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3AEDC" w14:textId="77777777" w:rsidR="008876BF" w:rsidRPr="008876BF" w:rsidRDefault="008876BF" w:rsidP="008876BF">
      <w:pPr>
        <w:jc w:val="center"/>
        <w:rPr>
          <w:rFonts w:ascii="Arial" w:hAnsi="Arial" w:cs="Arial"/>
          <w:b/>
          <w:lang w:val="es-MX"/>
        </w:rPr>
      </w:pPr>
      <w:bookmarkStart w:id="0" w:name="_GoBack"/>
      <w:r w:rsidRPr="008876BF">
        <w:rPr>
          <w:rFonts w:ascii="Arial" w:hAnsi="Arial" w:cs="Arial"/>
          <w:b/>
          <w:lang w:val="es-MX"/>
        </w:rPr>
        <w:t>SIPINNA BJ FORTALECE LA PARTICIPACIÓN DE NIÑAS, NIÑOS Y ADOLESCENTES</w:t>
      </w:r>
    </w:p>
    <w:bookmarkEnd w:id="0"/>
    <w:p w14:paraId="3A480A76" w14:textId="77777777" w:rsidR="008876BF" w:rsidRPr="008876BF" w:rsidRDefault="008876BF" w:rsidP="008876BF">
      <w:pPr>
        <w:jc w:val="both"/>
        <w:rPr>
          <w:rFonts w:ascii="Arial" w:hAnsi="Arial" w:cs="Arial"/>
          <w:b/>
          <w:lang w:val="es-MX"/>
        </w:rPr>
      </w:pPr>
    </w:p>
    <w:p w14:paraId="78C610DA" w14:textId="77777777" w:rsidR="008876BF" w:rsidRPr="008876BF" w:rsidRDefault="008876BF" w:rsidP="008876BF">
      <w:pPr>
        <w:jc w:val="both"/>
        <w:rPr>
          <w:rFonts w:ascii="Arial" w:hAnsi="Arial" w:cs="Arial"/>
          <w:lang w:val="es-MX"/>
        </w:rPr>
      </w:pPr>
      <w:r w:rsidRPr="008876BF">
        <w:rPr>
          <w:rFonts w:ascii="Arial" w:hAnsi="Arial" w:cs="Arial"/>
          <w:b/>
          <w:lang w:val="es-MX"/>
        </w:rPr>
        <w:t>Cancún, Q. R., a 30 de abril de 2026.-</w:t>
      </w:r>
      <w:r w:rsidRPr="008876BF">
        <w:rPr>
          <w:rFonts w:ascii="Arial" w:hAnsi="Arial" w:cs="Arial"/>
          <w:lang w:val="es-MX"/>
        </w:rPr>
        <w:t xml:space="preserve"> En el marco de la celebración del Día de la Niña y el Niño, la Secretaría Ejecutiva del Sistema Municipal de Protección Integral de Niñas, Niños y Adolescentes (SIPINNA), llevó a cabo el Foro Municipal “Mis Derechos, Mi Voz” en la Escuela Primaria Heroico Colegio Militar, ubicada en la Supermanzana 260.</w:t>
      </w:r>
    </w:p>
    <w:p w14:paraId="6181800B" w14:textId="77777777" w:rsidR="008876BF" w:rsidRPr="008876BF" w:rsidRDefault="008876BF" w:rsidP="008876BF">
      <w:pPr>
        <w:jc w:val="both"/>
        <w:rPr>
          <w:rFonts w:ascii="Arial" w:hAnsi="Arial" w:cs="Arial"/>
          <w:lang w:val="es-MX"/>
        </w:rPr>
      </w:pPr>
    </w:p>
    <w:p w14:paraId="401A01C9" w14:textId="77777777" w:rsidR="008876BF" w:rsidRPr="008876BF" w:rsidRDefault="008876BF" w:rsidP="008876BF">
      <w:pPr>
        <w:jc w:val="both"/>
        <w:rPr>
          <w:rFonts w:ascii="Arial" w:hAnsi="Arial" w:cs="Arial"/>
          <w:lang w:val="es-MX"/>
        </w:rPr>
      </w:pPr>
      <w:r w:rsidRPr="008876BF">
        <w:rPr>
          <w:rFonts w:ascii="Arial" w:hAnsi="Arial" w:cs="Arial"/>
          <w:lang w:val="es-MX"/>
        </w:rPr>
        <w:t xml:space="preserve">La secretaria ejecutiva de SIPINNA, </w:t>
      </w:r>
      <w:proofErr w:type="spellStart"/>
      <w:r w:rsidRPr="008876BF">
        <w:rPr>
          <w:rFonts w:ascii="Arial" w:hAnsi="Arial" w:cs="Arial"/>
          <w:lang w:val="es-MX"/>
        </w:rPr>
        <w:t>Beyra</w:t>
      </w:r>
      <w:proofErr w:type="spellEnd"/>
      <w:r w:rsidRPr="008876BF">
        <w:rPr>
          <w:rFonts w:ascii="Arial" w:hAnsi="Arial" w:cs="Arial"/>
          <w:lang w:val="es-MX"/>
        </w:rPr>
        <w:t xml:space="preserve"> Hadad Castillo, en representación de la Presidenta Municipal, Ana Paty Peralta, acompañó en este ejercicio donde escuchó a la  niñez y juventud de Benito Juárez, con el fin de refrendar su compromiso, así como de promover espacios donde las niñas y niños ejerzan plenamente su derecho a la participación, reconociendo que sus voces son fundamentales para la transformación de su comunidad.</w:t>
      </w:r>
    </w:p>
    <w:p w14:paraId="40C3430D" w14:textId="77777777" w:rsidR="008876BF" w:rsidRPr="008876BF" w:rsidRDefault="008876BF" w:rsidP="008876BF">
      <w:pPr>
        <w:jc w:val="both"/>
        <w:rPr>
          <w:rFonts w:ascii="Arial" w:hAnsi="Arial" w:cs="Arial"/>
          <w:lang w:val="es-MX"/>
        </w:rPr>
      </w:pPr>
    </w:p>
    <w:p w14:paraId="1DF02B0F" w14:textId="77777777" w:rsidR="008876BF" w:rsidRPr="008876BF" w:rsidRDefault="008876BF" w:rsidP="008876BF">
      <w:pPr>
        <w:jc w:val="both"/>
        <w:rPr>
          <w:rFonts w:ascii="Arial" w:hAnsi="Arial" w:cs="Arial"/>
          <w:lang w:val="es-MX"/>
        </w:rPr>
      </w:pPr>
      <w:r w:rsidRPr="008876BF">
        <w:rPr>
          <w:rFonts w:ascii="Arial" w:hAnsi="Arial" w:cs="Arial"/>
          <w:lang w:val="es-MX"/>
        </w:rPr>
        <w:t xml:space="preserve">Durante este espacio de diálogo, se impulsó el ejercicio de los derechos de las niñas y niños a ser escuchados, generando con ello, un encuentro cercano donde compartieron sus ideas, inquietudes y propuestas sobre su entorno donde viven. </w:t>
      </w:r>
    </w:p>
    <w:p w14:paraId="21B0900E" w14:textId="77777777" w:rsidR="008876BF" w:rsidRPr="008876BF" w:rsidRDefault="008876BF" w:rsidP="008876BF">
      <w:pPr>
        <w:jc w:val="both"/>
        <w:rPr>
          <w:rFonts w:ascii="Arial" w:hAnsi="Arial" w:cs="Arial"/>
          <w:lang w:val="es-MX"/>
        </w:rPr>
      </w:pPr>
    </w:p>
    <w:p w14:paraId="0D932602" w14:textId="77777777" w:rsidR="008876BF" w:rsidRPr="008876BF" w:rsidRDefault="008876BF" w:rsidP="008876BF">
      <w:pPr>
        <w:jc w:val="both"/>
        <w:rPr>
          <w:rFonts w:ascii="Arial" w:hAnsi="Arial" w:cs="Arial"/>
          <w:lang w:val="es-MX"/>
        </w:rPr>
      </w:pPr>
      <w:r w:rsidRPr="008876BF">
        <w:rPr>
          <w:rFonts w:ascii="Arial" w:hAnsi="Arial" w:cs="Arial"/>
          <w:lang w:val="es-MX"/>
        </w:rPr>
        <w:t xml:space="preserve">Además, en estas actividades de contó con la participación de </w:t>
      </w:r>
      <w:proofErr w:type="spellStart"/>
      <w:r w:rsidRPr="008876BF">
        <w:rPr>
          <w:rFonts w:ascii="Arial" w:hAnsi="Arial" w:cs="Arial"/>
          <w:lang w:val="es-MX"/>
        </w:rPr>
        <w:t>Jenner</w:t>
      </w:r>
      <w:proofErr w:type="spellEnd"/>
      <w:r w:rsidRPr="008876BF">
        <w:rPr>
          <w:rFonts w:ascii="Arial" w:hAnsi="Arial" w:cs="Arial"/>
          <w:lang w:val="es-MX"/>
        </w:rPr>
        <w:t xml:space="preserve">, Samanta y Constanza, integrantes del Consejo Consultivo de Niñas, Niños y Adolescentes de SIPINNA, quienes compartieron sus experiencias, retos y la importancia de alzar la voz en la construcción de una sociedad más justa, incluyente y de paz. </w:t>
      </w:r>
    </w:p>
    <w:p w14:paraId="6125C1B0" w14:textId="77777777" w:rsidR="008876BF" w:rsidRPr="008876BF" w:rsidRDefault="008876BF" w:rsidP="008876BF">
      <w:pPr>
        <w:jc w:val="both"/>
        <w:rPr>
          <w:rFonts w:ascii="Arial" w:hAnsi="Arial" w:cs="Arial"/>
          <w:lang w:val="es-MX"/>
        </w:rPr>
      </w:pPr>
    </w:p>
    <w:p w14:paraId="0084682A" w14:textId="77777777" w:rsidR="008876BF" w:rsidRPr="008876BF" w:rsidRDefault="008876BF" w:rsidP="008876BF">
      <w:pPr>
        <w:jc w:val="both"/>
        <w:rPr>
          <w:rFonts w:ascii="Arial" w:hAnsi="Arial" w:cs="Arial"/>
          <w:lang w:val="es-MX"/>
        </w:rPr>
      </w:pPr>
      <w:r w:rsidRPr="008876BF">
        <w:rPr>
          <w:rFonts w:ascii="Arial" w:hAnsi="Arial" w:cs="Arial"/>
          <w:lang w:val="es-MX"/>
        </w:rPr>
        <w:t xml:space="preserve">Finalmente se llevó a cabo la intervención de las y los estudiantes de la institución educativa, quienes no solo expresaron sus opiniones sobre su entorno, sino que también participaron respondiendo a la pregunta, cuál es el Cancún de sus sueños, donde señalaron el interés de la niñez por construir una ciudad más segura, inclusiva y con mayores oportunidades para todas y todos. </w:t>
      </w:r>
    </w:p>
    <w:p w14:paraId="729CC3F5" w14:textId="77777777" w:rsidR="008876BF" w:rsidRPr="008876BF" w:rsidRDefault="008876BF" w:rsidP="008876BF">
      <w:pPr>
        <w:jc w:val="both"/>
        <w:rPr>
          <w:rFonts w:ascii="Arial" w:hAnsi="Arial" w:cs="Arial"/>
          <w:lang w:val="es-MX"/>
        </w:rPr>
      </w:pPr>
    </w:p>
    <w:p w14:paraId="4B0A9BC8" w14:textId="461ACD98" w:rsidR="00DD235D" w:rsidRPr="008876BF" w:rsidRDefault="008876BF" w:rsidP="008876BF">
      <w:pPr>
        <w:jc w:val="center"/>
        <w:rPr>
          <w:rFonts w:ascii="Arial" w:hAnsi="Arial" w:cs="Arial"/>
          <w:lang w:val="es-MX"/>
        </w:rPr>
      </w:pPr>
      <w:r w:rsidRPr="008876BF">
        <w:rPr>
          <w:rFonts w:ascii="Arial" w:hAnsi="Arial" w:cs="Arial"/>
          <w:lang w:val="es-MX"/>
        </w:rPr>
        <w:t>***</w:t>
      </w:r>
      <w:r>
        <w:rPr>
          <w:rFonts w:ascii="Arial" w:hAnsi="Arial" w:cs="Arial"/>
          <w:lang w:val="es-MX"/>
        </w:rPr>
        <w:t>*********</w:t>
      </w:r>
    </w:p>
    <w:sectPr w:rsidR="00DD235D" w:rsidRPr="008876BF">
      <w:headerReference w:type="default" r:id="rId9"/>
      <w:footerReference w:type="default" r:id="rId10"/>
      <w:pgSz w:w="12240" w:h="15840"/>
      <w:pgMar w:top="1417" w:right="1701" w:bottom="1417" w:left="1701" w:header="209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32047B" w14:textId="77777777" w:rsidR="00CF62FE" w:rsidRDefault="00CF62FE">
      <w:r>
        <w:separator/>
      </w:r>
    </w:p>
  </w:endnote>
  <w:endnote w:type="continuationSeparator" w:id="0">
    <w:p w14:paraId="32A494B2" w14:textId="77777777" w:rsidR="00CF62FE" w:rsidRDefault="00CF6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A169FC-FE9D-4C08-8B84-64DCCE33F749}"/>
    <w:embedBold r:id="rId2" w:fontKey="{8981C52F-A92D-41F4-BF02-4F6DADF328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FCC0528-64E3-4E89-9389-9CF3E8C140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8283C02-FCD7-4C53-9F74-86B40EFFE3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784C5EA-CBCE-4EF2-BB92-7104BDDC43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CC7D1" w14:textId="77777777" w:rsidR="00DD235D" w:rsidRDefault="00CF62F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  <w:r>
      <w:rPr>
        <w:noProof/>
        <w:lang w:val="es-MX" w:eastAsia="es-MX"/>
      </w:rPr>
      <w:drawing>
        <wp:anchor distT="0" distB="0" distL="0" distR="0" simplePos="0" relativeHeight="251660288" behindDoc="1" locked="0" layoutInCell="1" hidden="0" allowOverlap="1" wp14:anchorId="6BE0DFBF" wp14:editId="2CF4904F">
          <wp:simplePos x="0" y="0"/>
          <wp:positionH relativeFrom="column">
            <wp:posOffset>-1080134</wp:posOffset>
          </wp:positionH>
          <wp:positionV relativeFrom="paragraph">
            <wp:posOffset>-45719</wp:posOffset>
          </wp:positionV>
          <wp:extent cx="7766050" cy="502920"/>
          <wp:effectExtent l="0" t="0" r="0" b="0"/>
          <wp:wrapNone/>
          <wp:docPr id="21267842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2273" b="2723"/>
                  <a:stretch>
                    <a:fillRect/>
                  </a:stretch>
                </pic:blipFill>
                <pic:spPr>
                  <a:xfrm>
                    <a:off x="0" y="0"/>
                    <a:ext cx="7766050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7C0255" w14:textId="77777777" w:rsidR="00CF62FE" w:rsidRDefault="00CF62FE">
      <w:r>
        <w:separator/>
      </w:r>
    </w:p>
  </w:footnote>
  <w:footnote w:type="continuationSeparator" w:id="0">
    <w:p w14:paraId="65F698EA" w14:textId="77777777" w:rsidR="00CF62FE" w:rsidRDefault="00CF62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1605C" w14:textId="77777777" w:rsidR="00DD235D" w:rsidRDefault="00CF62FE">
    <w:pPr>
      <w:jc w:val="center"/>
      <w:rPr>
        <w:color w:val="000000"/>
        <w:sz w:val="22"/>
        <w:szCs w:val="22"/>
      </w:rPr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 wp14:anchorId="7FA55955" wp14:editId="05611D19">
          <wp:simplePos x="0" y="0"/>
          <wp:positionH relativeFrom="column">
            <wp:posOffset>-1073784</wp:posOffset>
          </wp:positionH>
          <wp:positionV relativeFrom="paragraph">
            <wp:posOffset>-1340484</wp:posOffset>
          </wp:positionV>
          <wp:extent cx="7766050" cy="1043940"/>
          <wp:effectExtent l="0" t="0" r="0" b="0"/>
          <wp:wrapNone/>
          <wp:docPr id="21267842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488" b="86124"/>
                  <a:stretch>
                    <a:fillRect/>
                  </a:stretch>
                </pic:blipFill>
                <pic:spPr>
                  <a:xfrm>
                    <a:off x="0" y="0"/>
                    <a:ext cx="77660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9A60E70" wp14:editId="7284CE07">
              <wp:simplePos x="0" y="0"/>
              <wp:positionH relativeFrom="column">
                <wp:posOffset>4038600</wp:posOffset>
              </wp:positionH>
              <wp:positionV relativeFrom="paragraph">
                <wp:posOffset>-279399</wp:posOffset>
              </wp:positionV>
              <wp:extent cx="2367280" cy="342257"/>
              <wp:effectExtent l="0" t="0" r="0" b="0"/>
              <wp:wrapNone/>
              <wp:docPr id="2126784213" name="Rectángulo 2126784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8710" y="3619980"/>
                        <a:ext cx="2354580" cy="320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D50EC29" w14:textId="4E064EED" w:rsidR="00DD235D" w:rsidRDefault="00CF62FE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Comunicado de prensa: 2</w:t>
                          </w:r>
                          <w:r w:rsidR="00CE68AC">
                            <w:rPr>
                              <w:b/>
                              <w:color w:val="000000"/>
                            </w:rPr>
                            <w:t>2</w:t>
                          </w:r>
                          <w:r w:rsidR="004831E1">
                            <w:rPr>
                              <w:b/>
                              <w:color w:val="000000"/>
                            </w:rPr>
                            <w:t>4</w:t>
                          </w:r>
                          <w:r w:rsidR="008876BF">
                            <w:rPr>
                              <w:b/>
                              <w:color w:val="000000"/>
                            </w:rPr>
                            <w:t>3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126784213" o:spid="_x0000_s1026" style="position:absolute;left:0;text-align:left;margin-left:318pt;margin-top:-22pt;width:186.4pt;height:2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" fillcolor="white [3201]" strokecolor="black [3200]" strokeweight="1pt">
              <v:stroke startarrowwidth="narrow" startarrowlength="short" endarrowwidth="narrow" endarrowlength="short"/>
              <v:textbox inset="2.53958mm,1.2694mm,2.53958mm,1.2694mm">
                <w:txbxContent>
                  <w:p w14:paraId="3D50EC29" w14:textId="4E064EED" w:rsidR="00DD235D" w:rsidRDefault="00CF62FE">
                    <w:pPr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Comunicado de prensa: 2</w:t>
                    </w:r>
                    <w:r w:rsidR="00CE68AC">
                      <w:rPr>
                        <w:b/>
                        <w:color w:val="000000"/>
                      </w:rPr>
                      <w:t>2</w:t>
                    </w:r>
                    <w:r w:rsidR="004831E1">
                      <w:rPr>
                        <w:b/>
                        <w:color w:val="000000"/>
                      </w:rPr>
                      <w:t>4</w:t>
                    </w:r>
                    <w:r w:rsidR="008876BF">
                      <w:rPr>
                        <w:b/>
                        <w:color w:val="000000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</w:p>
  <w:p w14:paraId="347A8CA1" w14:textId="77777777" w:rsidR="00DD235D" w:rsidRDefault="00DD23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E2DA1"/>
    <w:multiLevelType w:val="multilevel"/>
    <w:tmpl w:val="526A20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27704FF"/>
    <w:multiLevelType w:val="hybridMultilevel"/>
    <w:tmpl w:val="AFBEA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54C35"/>
    <w:multiLevelType w:val="hybridMultilevel"/>
    <w:tmpl w:val="AF1C5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947A3E"/>
    <w:multiLevelType w:val="hybridMultilevel"/>
    <w:tmpl w:val="F0B88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C7046B"/>
    <w:multiLevelType w:val="hybridMultilevel"/>
    <w:tmpl w:val="49862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35D"/>
    <w:rsid w:val="00084FB4"/>
    <w:rsid w:val="001111A3"/>
    <w:rsid w:val="002251A6"/>
    <w:rsid w:val="002D704A"/>
    <w:rsid w:val="002F372A"/>
    <w:rsid w:val="0041403A"/>
    <w:rsid w:val="004831E1"/>
    <w:rsid w:val="0055563B"/>
    <w:rsid w:val="00586346"/>
    <w:rsid w:val="005D2DC0"/>
    <w:rsid w:val="00662D91"/>
    <w:rsid w:val="008704AE"/>
    <w:rsid w:val="008876BF"/>
    <w:rsid w:val="009B0AF0"/>
    <w:rsid w:val="00A42B37"/>
    <w:rsid w:val="00C442AB"/>
    <w:rsid w:val="00CE68AC"/>
    <w:rsid w:val="00CF62FE"/>
    <w:rsid w:val="00D2267B"/>
    <w:rsid w:val="00DD235D"/>
    <w:rsid w:val="00EC3D1E"/>
    <w:rsid w:val="00EF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87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2028B"/>
  </w:style>
  <w:style w:type="paragraph" w:styleId="Piedepgina">
    <w:name w:val="footer"/>
    <w:basedOn w:val="Normal"/>
    <w:link w:val="Piedepgina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28B"/>
  </w:style>
  <w:style w:type="paragraph" w:styleId="Sinespaciado">
    <w:name w:val="No Spacing"/>
    <w:uiPriority w:val="1"/>
    <w:qFormat/>
    <w:rsid w:val="0092028B"/>
    <w:rPr>
      <w:rFonts w:ascii="Cambria" w:hAnsi="Cambria" w:cs="Times New Roman"/>
    </w:rPr>
  </w:style>
  <w:style w:type="paragraph" w:styleId="Prrafodelista">
    <w:name w:val="List Paragraph"/>
    <w:aliases w:val="Footnote,Colorful List - Accent 11,List Paragraph1,4 Párrafo de l,4 Párrafo de lista,Figuras,Dot pt,No Spacing1,List Paragraph Char Char Char,Indicator Text,Numbered Para 1,DH1,Bullet 1,F5 List Paragraph,Bullet Points,Párrafo Título 3"/>
    <w:basedOn w:val="Normal"/>
    <w:uiPriority w:val="34"/>
    <w:qFormat/>
    <w:rsid w:val="0092028B"/>
    <w:pPr>
      <w:ind w:left="720"/>
      <w:contextualSpacing/>
    </w:pPr>
  </w:style>
  <w:style w:type="character" w:customStyle="1" w:styleId="il">
    <w:name w:val="il"/>
    <w:basedOn w:val="Fuentedeprrafopredeter"/>
    <w:rsid w:val="00013FA5"/>
  </w:style>
  <w:style w:type="paragraph" w:styleId="NormalWeb">
    <w:name w:val="Normal (Web)"/>
    <w:basedOn w:val="Normal"/>
    <w:uiPriority w:val="99"/>
    <w:semiHidden/>
    <w:unhideWhenUsed/>
    <w:rsid w:val="0092707F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FE7BC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uiPriority w:val="9"/>
    <w:rsid w:val="003070B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92028B"/>
  </w:style>
  <w:style w:type="paragraph" w:styleId="Piedepgina">
    <w:name w:val="footer"/>
    <w:basedOn w:val="Normal"/>
    <w:link w:val="PiedepginaCar"/>
    <w:uiPriority w:val="99"/>
    <w:unhideWhenUsed/>
    <w:rsid w:val="0092028B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28B"/>
  </w:style>
  <w:style w:type="paragraph" w:styleId="Sinespaciado">
    <w:name w:val="No Spacing"/>
    <w:uiPriority w:val="1"/>
    <w:qFormat/>
    <w:rsid w:val="0092028B"/>
    <w:rPr>
      <w:rFonts w:ascii="Cambria" w:hAnsi="Cambria" w:cs="Times New Roman"/>
    </w:rPr>
  </w:style>
  <w:style w:type="paragraph" w:styleId="Prrafodelista">
    <w:name w:val="List Paragraph"/>
    <w:aliases w:val="Footnote,Colorful List - Accent 11,List Paragraph1,4 Párrafo de l,4 Párrafo de lista,Figuras,Dot pt,No Spacing1,List Paragraph Char Char Char,Indicator Text,Numbered Para 1,DH1,Bullet 1,F5 List Paragraph,Bullet Points,Párrafo Título 3"/>
    <w:basedOn w:val="Normal"/>
    <w:uiPriority w:val="34"/>
    <w:qFormat/>
    <w:rsid w:val="0092028B"/>
    <w:pPr>
      <w:ind w:left="720"/>
      <w:contextualSpacing/>
    </w:pPr>
  </w:style>
  <w:style w:type="character" w:customStyle="1" w:styleId="il">
    <w:name w:val="il"/>
    <w:basedOn w:val="Fuentedeprrafopredeter"/>
    <w:rsid w:val="00013FA5"/>
  </w:style>
  <w:style w:type="paragraph" w:styleId="NormalWeb">
    <w:name w:val="Normal (Web)"/>
    <w:basedOn w:val="Normal"/>
    <w:uiPriority w:val="99"/>
    <w:semiHidden/>
    <w:unhideWhenUsed/>
    <w:rsid w:val="0092707F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FE7BC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uiPriority w:val="9"/>
    <w:rsid w:val="003070B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9esrIlR0Btp6xh6dJpJFrgWZw==">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Heyder Manrique</dc:creator>
  <cp:lastModifiedBy>PROPIETARIO</cp:lastModifiedBy>
  <cp:revision>2</cp:revision>
  <dcterms:created xsi:type="dcterms:W3CDTF">2026-05-01T01:36:00Z</dcterms:created>
  <dcterms:modified xsi:type="dcterms:W3CDTF">2026-05-01T01:36:00Z</dcterms:modified>
</cp:coreProperties>
</file>